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56" w:rsidRPr="00A678C8" w:rsidRDefault="005E4A56" w:rsidP="005E4A56">
      <w:pPr>
        <w:ind w:left="2160" w:firstLine="720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                    </w:t>
      </w:r>
      <w:r>
        <w:rPr>
          <w:b/>
          <w:noProof/>
          <w:sz w:val="26"/>
          <w:szCs w:val="26"/>
        </w:rPr>
        <w:drawing>
          <wp:inline distT="0" distB="0" distL="0" distR="0">
            <wp:extent cx="1257300" cy="1047750"/>
            <wp:effectExtent l="0" t="0" r="0" b="0"/>
            <wp:docPr id="2" name="Picture 2" descr="MCj00884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088462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56" w:rsidRDefault="005E4A56" w:rsidP="005E4A56">
      <w:pPr>
        <w:jc w:val="center"/>
        <w:rPr>
          <w:b/>
          <w:sz w:val="26"/>
          <w:szCs w:val="26"/>
        </w:rPr>
      </w:pPr>
    </w:p>
    <w:p w:rsidR="005E4A56" w:rsidRPr="00A678C8" w:rsidRDefault="005E4A56" w:rsidP="005E4A56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FALCON FUNDRAISER</w:t>
      </w:r>
      <w:r>
        <w:rPr>
          <w:b/>
          <w:sz w:val="26"/>
          <w:szCs w:val="26"/>
        </w:rPr>
        <w:tab/>
        <w:t xml:space="preserve">                                          </w:t>
      </w:r>
    </w:p>
    <w:p w:rsidR="005E4A56" w:rsidRDefault="00E844EC" w:rsidP="005E4A56">
      <w:pPr>
        <w:ind w:left="360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2016-2017</w:t>
      </w:r>
      <w:r w:rsidR="00F23A81">
        <w:rPr>
          <w:b/>
          <w:sz w:val="26"/>
          <w:szCs w:val="26"/>
        </w:rPr>
        <w:t xml:space="preserve"> FSMS</w:t>
      </w:r>
      <w:r w:rsidR="005E4A56">
        <w:rPr>
          <w:b/>
          <w:sz w:val="26"/>
          <w:szCs w:val="26"/>
        </w:rPr>
        <w:t xml:space="preserve"> PTO</w:t>
      </w:r>
    </w:p>
    <w:p w:rsidR="005E4A56" w:rsidRDefault="005E4A56" w:rsidP="005E4A56">
      <w:pPr>
        <w:jc w:val="center"/>
        <w:rPr>
          <w:b/>
          <w:sz w:val="26"/>
          <w:szCs w:val="26"/>
        </w:rPr>
      </w:pPr>
    </w:p>
    <w:p w:rsidR="005E4A56" w:rsidRPr="00510571" w:rsidRDefault="005E4A56" w:rsidP="00510571">
      <w:pPr>
        <w:jc w:val="both"/>
      </w:pPr>
      <w:r w:rsidRPr="00510571">
        <w:t>Dear Falcon Family:</w:t>
      </w:r>
    </w:p>
    <w:p w:rsidR="005E4A56" w:rsidRPr="00510571" w:rsidRDefault="00624703" w:rsidP="00510571">
      <w:pPr>
        <w:jc w:val="both"/>
      </w:pPr>
      <w:r w:rsidRPr="00510571">
        <w:t xml:space="preserve">Fort </w:t>
      </w:r>
      <w:r w:rsidR="00402344">
        <w:t xml:space="preserve">Settlement Middle School </w:t>
      </w:r>
      <w:r w:rsidR="005E4A56" w:rsidRPr="00510571">
        <w:t>prides itself on having an overall educational curr</w:t>
      </w:r>
      <w:r w:rsidRPr="00510571">
        <w:t>iculum that rivals any school.  Maintaining this</w:t>
      </w:r>
      <w:r w:rsidR="005E4A56" w:rsidRPr="00510571">
        <w:t xml:space="preserve"> standard of excellence </w:t>
      </w:r>
      <w:r w:rsidRPr="00510571">
        <w:t>requires</w:t>
      </w:r>
      <w:r w:rsidR="005E4A56" w:rsidRPr="00510571">
        <w:t xml:space="preserve"> financial resources beyond the amount received from the district</w:t>
      </w:r>
      <w:r w:rsidRPr="00510571">
        <w:t>.</w:t>
      </w:r>
      <w:r w:rsidR="005E4A56" w:rsidRPr="00510571">
        <w:t xml:space="preserve"> </w:t>
      </w:r>
      <w:r w:rsidRPr="00510571">
        <w:rPr>
          <w:i/>
        </w:rPr>
        <w:t>Your</w:t>
      </w:r>
      <w:r w:rsidR="005E4A56" w:rsidRPr="00510571">
        <w:rPr>
          <w:b/>
          <w:i/>
        </w:rPr>
        <w:t xml:space="preserve"> </w:t>
      </w:r>
      <w:r w:rsidR="005E4A56" w:rsidRPr="00510571">
        <w:t xml:space="preserve">PTO is also second to none, thanks to </w:t>
      </w:r>
      <w:r w:rsidRPr="00510571">
        <w:t>dedicated</w:t>
      </w:r>
      <w:r w:rsidR="005E4A56" w:rsidRPr="00510571">
        <w:t xml:space="preserve"> teachers,</w:t>
      </w:r>
      <w:r w:rsidR="00E7747B" w:rsidRPr="00510571">
        <w:t xml:space="preserve"> administration, and our volunteer</w:t>
      </w:r>
      <w:r w:rsidRPr="00510571">
        <w:t xml:space="preserve"> </w:t>
      </w:r>
      <w:r w:rsidR="005E4A56" w:rsidRPr="00510571">
        <w:t>community.</w:t>
      </w:r>
    </w:p>
    <w:p w:rsidR="00E7747B" w:rsidRPr="00510571" w:rsidRDefault="00E7747B" w:rsidP="00510571">
      <w:pPr>
        <w:jc w:val="both"/>
      </w:pPr>
    </w:p>
    <w:p w:rsidR="00D870D8" w:rsidRPr="00510571" w:rsidRDefault="00181B5D" w:rsidP="00510571">
      <w:pPr>
        <w:jc w:val="both"/>
      </w:pPr>
      <w:r w:rsidRPr="00510571">
        <w:t>T</w:t>
      </w:r>
      <w:r w:rsidR="005E4A56" w:rsidRPr="00510571">
        <w:t xml:space="preserve">he </w:t>
      </w:r>
      <w:r w:rsidR="00E65E5A" w:rsidRPr="00510571">
        <w:rPr>
          <w:b/>
        </w:rPr>
        <w:t xml:space="preserve">basic district allotment </w:t>
      </w:r>
      <w:r w:rsidR="00E7747B" w:rsidRPr="00510571">
        <w:rPr>
          <w:b/>
        </w:rPr>
        <w:t>remains at</w:t>
      </w:r>
      <w:r w:rsidRPr="00510571">
        <w:rPr>
          <w:b/>
        </w:rPr>
        <w:t xml:space="preserve"> </w:t>
      </w:r>
      <w:r w:rsidR="00E65E5A" w:rsidRPr="00510571">
        <w:rPr>
          <w:b/>
        </w:rPr>
        <w:t>$101</w:t>
      </w:r>
      <w:r w:rsidR="005E4A56" w:rsidRPr="00510571">
        <w:rPr>
          <w:b/>
        </w:rPr>
        <w:t xml:space="preserve"> per child</w:t>
      </w:r>
      <w:r w:rsidR="005E4A56" w:rsidRPr="00510571">
        <w:t xml:space="preserve">.  </w:t>
      </w:r>
      <w:r w:rsidR="00E7747B" w:rsidRPr="00510571">
        <w:t xml:space="preserve">The </w:t>
      </w:r>
      <w:r w:rsidR="00E7747B" w:rsidRPr="00510571">
        <w:rPr>
          <w:b/>
        </w:rPr>
        <w:t>Falcon Fundraiser</w:t>
      </w:r>
      <w:r w:rsidR="00E7747B" w:rsidRPr="00510571">
        <w:t xml:space="preserve"> allows each family to donate money directly to the PTO through </w:t>
      </w:r>
      <w:r w:rsidR="00D870D8" w:rsidRPr="00510571">
        <w:t xml:space="preserve">a tax deductible¹ contribution.  </w:t>
      </w:r>
      <w:r w:rsidR="00E7747B" w:rsidRPr="00510571">
        <w:t>100% of your donation goes directly to fund classroom and school enhancements.</w:t>
      </w:r>
      <w:r w:rsidR="00D870D8" w:rsidRPr="00510571">
        <w:t xml:space="preserve">  </w:t>
      </w:r>
      <w:r w:rsidR="00D870D8" w:rsidRPr="00510571">
        <w:rPr>
          <w:b/>
          <w:i/>
        </w:rPr>
        <w:t>No other fund-raising program offers this!</w:t>
      </w:r>
      <w:r w:rsidR="00D870D8" w:rsidRPr="00510571">
        <w:t xml:space="preserve">  </w:t>
      </w:r>
      <w:r w:rsidR="00510571">
        <w:t xml:space="preserve">Working </w:t>
      </w:r>
      <w:r w:rsidR="00510571" w:rsidRPr="00510571">
        <w:rPr>
          <w:b/>
          <w:i/>
        </w:rPr>
        <w:t xml:space="preserve">with </w:t>
      </w:r>
      <w:r w:rsidR="00510571">
        <w:t>FSMS administration and teachers, yo</w:t>
      </w:r>
      <w:r w:rsidR="00D870D8" w:rsidRPr="00510571">
        <w:t xml:space="preserve">ur generous donations, provides and funds programs, services and technology gifts for </w:t>
      </w:r>
      <w:r w:rsidR="00D40454" w:rsidRPr="00510571">
        <w:t>each student.</w:t>
      </w:r>
    </w:p>
    <w:p w:rsidR="00D40454" w:rsidRPr="00510571" w:rsidRDefault="00D40454" w:rsidP="00510571">
      <w:pPr>
        <w:jc w:val="both"/>
      </w:pPr>
    </w:p>
    <w:p w:rsidR="00D870D8" w:rsidRDefault="00402344" w:rsidP="00510571">
      <w:pPr>
        <w:jc w:val="both"/>
        <w:rPr>
          <w:bCs/>
        </w:rPr>
      </w:pPr>
      <w:r>
        <w:t>As a result of g</w:t>
      </w:r>
      <w:r w:rsidR="00D870D8" w:rsidRPr="00510571">
        <w:t>enerous</w:t>
      </w:r>
      <w:r w:rsidR="005E4A56" w:rsidRPr="00510571">
        <w:t xml:space="preserve"> contributions to the </w:t>
      </w:r>
      <w:r w:rsidR="005E4A56" w:rsidRPr="00510571">
        <w:rPr>
          <w:b/>
          <w:bCs/>
        </w:rPr>
        <w:t>Falcon Fundraiser</w:t>
      </w:r>
      <w:r w:rsidR="00D870D8" w:rsidRPr="00510571">
        <w:rPr>
          <w:b/>
          <w:bCs/>
        </w:rPr>
        <w:t xml:space="preserve"> </w:t>
      </w:r>
      <w:r w:rsidR="00E844EC">
        <w:rPr>
          <w:b/>
          <w:bCs/>
        </w:rPr>
        <w:t>2015-16</w:t>
      </w:r>
      <w:r w:rsidR="005E4A56" w:rsidRPr="00510571">
        <w:rPr>
          <w:bCs/>
        </w:rPr>
        <w:t xml:space="preserve"> </w:t>
      </w:r>
      <w:r>
        <w:rPr>
          <w:bCs/>
        </w:rPr>
        <w:t>the PTO was able to purchase the following:</w:t>
      </w:r>
    </w:p>
    <w:p w:rsidR="00E844EC" w:rsidRPr="00510571" w:rsidRDefault="00E844EC" w:rsidP="00510571">
      <w:pPr>
        <w:jc w:val="both"/>
        <w:rPr>
          <w:bCs/>
        </w:rPr>
      </w:pPr>
    </w:p>
    <w:p w:rsidR="00E844EC" w:rsidRDefault="00E844EC" w:rsidP="00E844EC">
      <w:pPr>
        <w:spacing w:after="40"/>
        <w:jc w:val="center"/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>STUDENT AGENDAS – AIM 7</w:t>
      </w:r>
      <w:r w:rsidRPr="00E31751">
        <w:rPr>
          <w:rFonts w:ascii="Abadi MT Condensed Extra Bold" w:hAnsi="Abadi MT Condensed Extra Bold"/>
          <w:vertAlign w:val="superscript"/>
        </w:rPr>
        <w:t>TH</w:t>
      </w:r>
      <w:r>
        <w:rPr>
          <w:rFonts w:ascii="Abadi MT Condensed Extra Bold" w:hAnsi="Abadi MT Condensed Extra Bold"/>
        </w:rPr>
        <w:t xml:space="preserve"> GRADE HEALTH PROGRAM – </w:t>
      </w:r>
      <w:proofErr w:type="gramStart"/>
      <w:r>
        <w:rPr>
          <w:rFonts w:ascii="Abadi MT Condensed Extra Bold" w:hAnsi="Abadi MT Condensed Extra Bold"/>
        </w:rPr>
        <w:t>SIXTY(</w:t>
      </w:r>
      <w:proofErr w:type="gramEnd"/>
      <w:r>
        <w:rPr>
          <w:rFonts w:ascii="Abadi MT Condensed Extra Bold" w:hAnsi="Abadi MT Condensed Extra Bold"/>
        </w:rPr>
        <w:t>60) TI ENSPIRE CALCULATORS – MUSIC STANDS</w:t>
      </w:r>
    </w:p>
    <w:p w:rsidR="00E844EC" w:rsidRDefault="00E844EC" w:rsidP="00E844EC">
      <w:pPr>
        <w:spacing w:after="40"/>
        <w:jc w:val="center"/>
        <w:rPr>
          <w:rFonts w:ascii="Abadi MT Condensed Extra Bold" w:hAnsi="Abadi MT Condensed Extra Bold"/>
          <w:sz w:val="16"/>
          <w:szCs w:val="16"/>
        </w:rPr>
      </w:pPr>
    </w:p>
    <w:p w:rsidR="00E844EC" w:rsidRDefault="00E844EC" w:rsidP="00E844EC">
      <w:pPr>
        <w:spacing w:after="40"/>
        <w:jc w:val="center"/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>GYM 1 &amp; 2 SOUND SYSTEMS – POSTER MAKER &amp; SUPPLIES – SCOREBOARD – POPOPTICAL ART – LIBRARY BOOKS</w:t>
      </w:r>
    </w:p>
    <w:p w:rsidR="00E844EC" w:rsidRDefault="00E844EC" w:rsidP="00E844EC">
      <w:pPr>
        <w:spacing w:after="40"/>
        <w:jc w:val="center"/>
        <w:rPr>
          <w:rFonts w:ascii="Abadi MT Condensed Extra Bold" w:hAnsi="Abadi MT Condensed Extra Bold"/>
          <w:sz w:val="16"/>
          <w:szCs w:val="16"/>
        </w:rPr>
      </w:pPr>
    </w:p>
    <w:p w:rsidR="00E844EC" w:rsidRDefault="00E844EC" w:rsidP="00E844EC">
      <w:pPr>
        <w:spacing w:after="40"/>
        <w:jc w:val="center"/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>SPECIAL EDUCATION CURRICULUM ENHANCEMENTS – 8</w:t>
      </w:r>
      <w:r w:rsidRPr="006E1C57">
        <w:rPr>
          <w:rFonts w:ascii="Abadi MT Condensed Extra Bold" w:hAnsi="Abadi MT Condensed Extra Bold"/>
          <w:vertAlign w:val="superscript"/>
        </w:rPr>
        <w:t>TH</w:t>
      </w:r>
      <w:r>
        <w:rPr>
          <w:rFonts w:ascii="Abadi MT Condensed Extra Bold" w:hAnsi="Abadi MT Condensed Extra Bold"/>
        </w:rPr>
        <w:t xml:space="preserve"> GRADE CAREER DAY SUPPORT -  PALS CONFERENCE</w:t>
      </w:r>
    </w:p>
    <w:p w:rsidR="00E844EC" w:rsidRDefault="00E844EC" w:rsidP="00E844EC">
      <w:pPr>
        <w:spacing w:after="40"/>
        <w:jc w:val="center"/>
        <w:rPr>
          <w:rFonts w:ascii="Abadi MT Condensed Extra Bold" w:hAnsi="Abadi MT Condensed Extra Bold"/>
          <w:sz w:val="16"/>
          <w:szCs w:val="16"/>
        </w:rPr>
      </w:pPr>
    </w:p>
    <w:p w:rsidR="005E4A56" w:rsidRDefault="00E844EC" w:rsidP="00E844EC">
      <w:pPr>
        <w:spacing w:after="40"/>
        <w:jc w:val="center"/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>SOCIAL STUDIES MAP SKILLS PROGRAM – HEALTH DVD CURRICULUM – CUPART – GOOGLE CHROMEBOOKS &amp; CART</w:t>
      </w:r>
    </w:p>
    <w:p w:rsidR="00E844EC" w:rsidRDefault="00263613" w:rsidP="00263613">
      <w:pPr>
        <w:spacing w:after="40"/>
        <w:rPr>
          <w:b/>
          <w:bCs/>
        </w:rPr>
      </w:pPr>
      <w:r>
        <w:rPr>
          <w:bCs/>
          <w:sz w:val="16"/>
          <w:szCs w:val="16"/>
        </w:rPr>
        <w:t xml:space="preserve">                                       </w:t>
      </w:r>
      <w:r w:rsidR="00E844EC">
        <w:rPr>
          <w:rFonts w:ascii="Abadi MT Condensed Extra Bold" w:hAnsi="Abadi MT Condensed Extra Bold"/>
        </w:rPr>
        <w:t>TEACHER APPRECIATION SUPPORT &amp; AWARDS – LANDSCAPE IMPROVEMENTS</w:t>
      </w:r>
    </w:p>
    <w:p w:rsidR="005E4A56" w:rsidRPr="00510571" w:rsidRDefault="005E4A56" w:rsidP="00510571">
      <w:pPr>
        <w:jc w:val="both"/>
        <w:rPr>
          <w:b/>
        </w:rPr>
      </w:pPr>
    </w:p>
    <w:p w:rsidR="00E844EC" w:rsidRDefault="005E4A56" w:rsidP="00510571">
      <w:pPr>
        <w:jc w:val="both"/>
      </w:pPr>
      <w:r w:rsidRPr="00510571">
        <w:t xml:space="preserve">The PTO’s goal is to raise </w:t>
      </w:r>
      <w:r w:rsidRPr="00510571">
        <w:rPr>
          <w:b/>
        </w:rPr>
        <w:t>$</w:t>
      </w:r>
      <w:r w:rsidR="00F23A81" w:rsidRPr="00510571">
        <w:rPr>
          <w:b/>
        </w:rPr>
        <w:t xml:space="preserve">29,000 </w:t>
      </w:r>
      <w:r w:rsidRPr="00510571">
        <w:t xml:space="preserve">this year through the </w:t>
      </w:r>
      <w:r w:rsidRPr="00510571">
        <w:rPr>
          <w:b/>
        </w:rPr>
        <w:t>Falcon Fundraiser</w:t>
      </w:r>
      <w:r w:rsidRPr="00510571">
        <w:t xml:space="preserve">.  We are asking that each Falcon family consider a donation in the amount of $100, which amounts to just 56.5 cents per school day.  </w:t>
      </w:r>
    </w:p>
    <w:p w:rsidR="00E844EC" w:rsidRDefault="00E844EC" w:rsidP="00510571">
      <w:pPr>
        <w:jc w:val="both"/>
      </w:pPr>
    </w:p>
    <w:p w:rsidR="005E4A56" w:rsidRPr="00510571" w:rsidRDefault="00E844EC" w:rsidP="00510571">
      <w:pPr>
        <w:jc w:val="both"/>
      </w:pPr>
      <w:r>
        <w:t xml:space="preserve">Last year we achieved 40% family participation and raised nearly $40,000.00.  Even with that amount, we could not purchase all of the items requested.  Can you imagine what we could achieve with 50%...75%....family participation?  Let’s work together and make 2016-17 our best year yet! </w:t>
      </w:r>
    </w:p>
    <w:p w:rsidR="00E844EC" w:rsidRDefault="00E844EC" w:rsidP="00510571">
      <w:pPr>
        <w:jc w:val="both"/>
      </w:pPr>
    </w:p>
    <w:p w:rsidR="005E4A56" w:rsidRPr="00510571" w:rsidRDefault="005E4A56" w:rsidP="00510571">
      <w:pPr>
        <w:jc w:val="both"/>
      </w:pPr>
      <w:r w:rsidRPr="00510571">
        <w:t xml:space="preserve">We </w:t>
      </w:r>
      <w:r w:rsidR="00E844EC">
        <w:t>appreciate every dollar you donate and appreciate your support of THE BEST MIDDLE SCHOOL in FBISD!</w:t>
      </w:r>
    </w:p>
    <w:p w:rsidR="00E844EC" w:rsidRDefault="005E4A56" w:rsidP="00510571">
      <w:pPr>
        <w:jc w:val="both"/>
      </w:pPr>
      <w:r w:rsidRPr="00510571">
        <w:t xml:space="preserve">Thank you for your support.  </w:t>
      </w:r>
      <w:r w:rsidR="00E844EC">
        <w:t>There will also be an online payment option forthcoming on the new PTO website!</w:t>
      </w:r>
    </w:p>
    <w:p w:rsidR="005E4A56" w:rsidRPr="00510571" w:rsidRDefault="005E4A56" w:rsidP="00510571">
      <w:pPr>
        <w:jc w:val="both"/>
      </w:pPr>
      <w:r w:rsidRPr="00510571">
        <w:t xml:space="preserve">We are looking forward to another fantastic year at FSMS and want you to be a part of it! </w:t>
      </w:r>
    </w:p>
    <w:p w:rsidR="00510571" w:rsidRDefault="00510571" w:rsidP="00510571"/>
    <w:p w:rsidR="00510571" w:rsidRPr="00510571" w:rsidRDefault="00510571" w:rsidP="00510571"/>
    <w:p w:rsidR="005E4A56" w:rsidRPr="00510571" w:rsidRDefault="00D729E9" w:rsidP="00510571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Mike Hejducek</w:t>
      </w:r>
      <w:r>
        <w:rPr>
          <w:rFonts w:ascii="Lucida Handwriting" w:hAnsi="Lucida Handwriting"/>
        </w:rPr>
        <w:tab/>
      </w:r>
      <w:r w:rsidR="00510571">
        <w:rPr>
          <w:rFonts w:ascii="Lucida Handwriting" w:hAnsi="Lucida Handwriting"/>
        </w:rPr>
        <w:tab/>
      </w:r>
      <w:r w:rsidR="00E844EC">
        <w:rPr>
          <w:rFonts w:ascii="Lucida Handwriting" w:hAnsi="Lucida Handwriting"/>
        </w:rPr>
        <w:t>Siri Vann</w:t>
      </w:r>
      <w:r w:rsidR="00E844EC">
        <w:rPr>
          <w:rFonts w:ascii="Lucida Handwriting" w:hAnsi="Lucida Handwriting"/>
        </w:rPr>
        <w:tab/>
      </w:r>
      <w:r w:rsidR="00E844EC">
        <w:rPr>
          <w:rFonts w:ascii="Lucida Handwriting" w:hAnsi="Lucida Handwriting"/>
        </w:rPr>
        <w:tab/>
      </w:r>
      <w:r w:rsidR="00E844EC">
        <w:rPr>
          <w:rFonts w:ascii="Lucida Handwriting" w:hAnsi="Lucida Handwriting"/>
        </w:rPr>
        <w:tab/>
      </w:r>
      <w:proofErr w:type="spellStart"/>
      <w:r w:rsidR="00E844EC">
        <w:rPr>
          <w:rFonts w:ascii="Lucida Handwriting" w:hAnsi="Lucida Handwriting"/>
        </w:rPr>
        <w:t>Sadaf</w:t>
      </w:r>
      <w:proofErr w:type="spellEnd"/>
      <w:r w:rsidR="00E844EC">
        <w:rPr>
          <w:rFonts w:ascii="Lucida Handwriting" w:hAnsi="Lucida Handwriting"/>
        </w:rPr>
        <w:t xml:space="preserve"> Patel</w:t>
      </w:r>
      <w:r w:rsidR="005E4A56" w:rsidRPr="00510571">
        <w:rPr>
          <w:rFonts w:ascii="Lucida Handwriting" w:hAnsi="Lucida Handwriting"/>
        </w:rPr>
        <w:tab/>
      </w:r>
      <w:r w:rsidR="005E4A56" w:rsidRPr="00510571">
        <w:rPr>
          <w:rFonts w:ascii="Lucida Handwriting" w:hAnsi="Lucida Handwriting"/>
        </w:rPr>
        <w:tab/>
      </w:r>
      <w:r w:rsidR="005E4A56" w:rsidRPr="00510571">
        <w:rPr>
          <w:rFonts w:ascii="Lucida Handwriting" w:hAnsi="Lucida Handwriting"/>
        </w:rPr>
        <w:tab/>
      </w:r>
      <w:r w:rsidR="005E4A56" w:rsidRPr="00510571">
        <w:rPr>
          <w:rFonts w:ascii="Lucida Handwriting" w:hAnsi="Lucida Handwriting"/>
        </w:rPr>
        <w:tab/>
      </w:r>
      <w:r w:rsidR="005E4A56" w:rsidRPr="00510571">
        <w:rPr>
          <w:rFonts w:ascii="Lucida Handwriting" w:hAnsi="Lucida Handwriting"/>
        </w:rPr>
        <w:tab/>
      </w:r>
    </w:p>
    <w:p w:rsidR="005E4A56" w:rsidRPr="00510571" w:rsidRDefault="005E4A56" w:rsidP="00510571">
      <w:r w:rsidRPr="00510571">
        <w:t>Principal FSMS</w:t>
      </w:r>
      <w:r w:rsidRPr="00510571">
        <w:tab/>
      </w:r>
      <w:r w:rsidRPr="00510571">
        <w:tab/>
        <w:t xml:space="preserve">Fundraiser </w:t>
      </w:r>
      <w:r w:rsidR="00E844EC">
        <w:t>Co-</w:t>
      </w:r>
      <w:r w:rsidRPr="00510571">
        <w:t xml:space="preserve">Chair  </w:t>
      </w:r>
      <w:r w:rsidRPr="00510571">
        <w:tab/>
      </w:r>
      <w:r w:rsidR="00E844EC">
        <w:tab/>
        <w:t>Fundraiser Co-Chair</w:t>
      </w:r>
    </w:p>
    <w:p w:rsidR="005E4A56" w:rsidRPr="00510571" w:rsidRDefault="005E4A56" w:rsidP="00510571"/>
    <w:p w:rsidR="005E4A56" w:rsidRPr="00A678C8" w:rsidRDefault="005E4A56" w:rsidP="005E4A56">
      <w:pPr>
        <w:ind w:left="216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</w:t>
      </w:r>
      <w:r>
        <w:rPr>
          <w:b/>
          <w:noProof/>
          <w:sz w:val="26"/>
          <w:szCs w:val="26"/>
        </w:rPr>
        <w:drawing>
          <wp:inline distT="0" distB="0" distL="0" distR="0">
            <wp:extent cx="1257300" cy="1095375"/>
            <wp:effectExtent l="0" t="0" r="0" b="9525"/>
            <wp:docPr id="1" name="Picture 1" descr="MCj00884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088462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56" w:rsidRPr="00A678C8" w:rsidRDefault="005E4A56" w:rsidP="005E4A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FALCON FUNDRAISER FORM</w:t>
      </w:r>
    </w:p>
    <w:p w:rsidR="005E4A56" w:rsidRDefault="00E844EC" w:rsidP="005E4A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2016-17</w:t>
      </w:r>
      <w:r w:rsidR="0060668B">
        <w:rPr>
          <w:b/>
          <w:sz w:val="26"/>
          <w:szCs w:val="26"/>
        </w:rPr>
        <w:t xml:space="preserve"> </w:t>
      </w:r>
      <w:r w:rsidR="005E4A56">
        <w:rPr>
          <w:b/>
          <w:sz w:val="26"/>
          <w:szCs w:val="26"/>
        </w:rPr>
        <w:t>FSMS PTO</w:t>
      </w:r>
    </w:p>
    <w:p w:rsidR="005E4A56" w:rsidRDefault="005E4A56" w:rsidP="005E4A56">
      <w:pPr>
        <w:rPr>
          <w:sz w:val="26"/>
          <w:szCs w:val="26"/>
        </w:rPr>
      </w:pPr>
    </w:p>
    <w:p w:rsidR="005E4A56" w:rsidRDefault="005E4A56" w:rsidP="005E4A56">
      <w:pPr>
        <w:rPr>
          <w:sz w:val="26"/>
          <w:szCs w:val="26"/>
        </w:rPr>
      </w:pPr>
    </w:p>
    <w:p w:rsidR="005E4A56" w:rsidRDefault="005E4A56" w:rsidP="005E4A56">
      <w:pPr>
        <w:rPr>
          <w:sz w:val="26"/>
          <w:szCs w:val="26"/>
        </w:rPr>
      </w:pPr>
    </w:p>
    <w:p w:rsidR="005E4A56" w:rsidRDefault="005E4A56" w:rsidP="005E4A56">
      <w:pPr>
        <w:rPr>
          <w:sz w:val="26"/>
          <w:szCs w:val="26"/>
        </w:rPr>
      </w:pPr>
    </w:p>
    <w:p w:rsidR="005E4A56" w:rsidRDefault="005E4A56" w:rsidP="005E4A56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  <w:t>____</w:t>
      </w:r>
      <w:r w:rsidR="00F23A81">
        <w:rPr>
          <w:sz w:val="26"/>
          <w:szCs w:val="26"/>
        </w:rPr>
        <w:t>_ $</w:t>
      </w:r>
      <w:r>
        <w:rPr>
          <w:sz w:val="26"/>
          <w:szCs w:val="26"/>
        </w:rPr>
        <w:t>500 and above – donation includes school marquee recognition</w:t>
      </w:r>
    </w:p>
    <w:p w:rsidR="00E844EC" w:rsidRDefault="005E4A56" w:rsidP="005E4A56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_____ </w:t>
      </w:r>
      <w:r w:rsidR="009E4218">
        <w:rPr>
          <w:sz w:val="26"/>
          <w:szCs w:val="26"/>
        </w:rPr>
        <w:t>$150</w:t>
      </w:r>
      <w:r w:rsidR="009E4218">
        <w:rPr>
          <w:sz w:val="26"/>
          <w:szCs w:val="26"/>
        </w:rPr>
        <w:tab/>
      </w:r>
      <w:r w:rsidR="009E4218">
        <w:rPr>
          <w:sz w:val="26"/>
          <w:szCs w:val="26"/>
        </w:rPr>
        <w:tab/>
        <w:t>_____  $200</w:t>
      </w:r>
      <w:r w:rsidR="009E4218">
        <w:rPr>
          <w:sz w:val="26"/>
          <w:szCs w:val="26"/>
        </w:rPr>
        <w:tab/>
      </w:r>
      <w:r w:rsidR="009E4218">
        <w:rPr>
          <w:sz w:val="26"/>
          <w:szCs w:val="26"/>
        </w:rPr>
        <w:tab/>
        <w:t>_____ $250</w:t>
      </w:r>
    </w:p>
    <w:p w:rsidR="005E4A56" w:rsidRDefault="005E4A56" w:rsidP="005E4A56">
      <w:pPr>
        <w:spacing w:line="480" w:lineRule="auto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_____ </w:t>
      </w:r>
      <w:r w:rsidRPr="005A5739">
        <w:rPr>
          <w:b/>
          <w:sz w:val="26"/>
          <w:szCs w:val="26"/>
        </w:rPr>
        <w:t>$100 (average donation per Falcon Family)</w:t>
      </w:r>
    </w:p>
    <w:p w:rsidR="005E4A56" w:rsidRDefault="005E4A56" w:rsidP="005E4A56">
      <w:pPr>
        <w:spacing w:line="480" w:lineRule="auto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_____ </w:t>
      </w:r>
      <w:r w:rsidRPr="005A5739">
        <w:rPr>
          <w:sz w:val="26"/>
          <w:szCs w:val="26"/>
        </w:rPr>
        <w:t>$50</w:t>
      </w:r>
    </w:p>
    <w:p w:rsidR="005E4A56" w:rsidRDefault="005E4A56" w:rsidP="005E4A56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  <w:t>_____ $25</w:t>
      </w:r>
    </w:p>
    <w:p w:rsidR="005E4A56" w:rsidRDefault="005E4A56" w:rsidP="005E4A56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  <w:t>_____ Other $_____</w:t>
      </w:r>
    </w:p>
    <w:p w:rsidR="005E4A56" w:rsidRDefault="005E4A56" w:rsidP="005E4A56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  <w:t>_____ Corporate Matching $ _____; Company Name: ________________________________</w:t>
      </w:r>
    </w:p>
    <w:p w:rsidR="005E4A56" w:rsidRDefault="005E4A56" w:rsidP="005E4A56">
      <w:pPr>
        <w:spacing w:line="480" w:lineRule="auto"/>
        <w:rPr>
          <w:sz w:val="26"/>
          <w:szCs w:val="26"/>
        </w:rPr>
      </w:pPr>
    </w:p>
    <w:p w:rsidR="005E4A56" w:rsidRDefault="005E4A56" w:rsidP="005E4A56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Parent(s) Name: _____________________________________________________________________</w:t>
      </w:r>
    </w:p>
    <w:p w:rsidR="005E4A56" w:rsidRDefault="005E4A56" w:rsidP="005E4A56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Home Phone: ________________________</w:t>
      </w:r>
    </w:p>
    <w:p w:rsidR="005E4A56" w:rsidRDefault="005E4A56" w:rsidP="005E4A56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Check #__________; Cash $_________</w:t>
      </w:r>
    </w:p>
    <w:p w:rsidR="005E4A56" w:rsidRDefault="005E4A56" w:rsidP="005E4A56">
      <w:pPr>
        <w:rPr>
          <w:sz w:val="26"/>
          <w:szCs w:val="26"/>
        </w:rPr>
      </w:pPr>
      <w:r w:rsidRPr="00113A7E">
        <w:rPr>
          <w:sz w:val="26"/>
          <w:szCs w:val="26"/>
          <w:u w:val="single"/>
        </w:rPr>
        <w:t>Student(s) Information</w:t>
      </w:r>
      <w:r>
        <w:rPr>
          <w:sz w:val="26"/>
          <w:szCs w:val="26"/>
        </w:rPr>
        <w:t>:</w:t>
      </w:r>
    </w:p>
    <w:p w:rsidR="005E4A56" w:rsidRPr="005A5739" w:rsidRDefault="005E4A56" w:rsidP="005E4A56">
      <w:pPr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Grade  </w:t>
      </w:r>
      <w:r>
        <w:rPr>
          <w:sz w:val="26"/>
          <w:szCs w:val="26"/>
        </w:rPr>
        <w:tab/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Grade</w:t>
      </w:r>
    </w:p>
    <w:p w:rsidR="005E4A56" w:rsidRDefault="005E4A56" w:rsidP="005E4A5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  <w:r>
        <w:rPr>
          <w:sz w:val="26"/>
          <w:szCs w:val="26"/>
        </w:rPr>
        <w:tab/>
        <w:t>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</w:t>
      </w:r>
      <w:r>
        <w:rPr>
          <w:sz w:val="26"/>
          <w:szCs w:val="26"/>
        </w:rPr>
        <w:tab/>
        <w:t>_____</w:t>
      </w:r>
    </w:p>
    <w:p w:rsidR="005E4A56" w:rsidRDefault="005E4A56" w:rsidP="005E4A5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  <w:r>
        <w:rPr>
          <w:sz w:val="26"/>
          <w:szCs w:val="26"/>
        </w:rPr>
        <w:tab/>
        <w:t>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</w:t>
      </w:r>
      <w:r>
        <w:rPr>
          <w:sz w:val="26"/>
          <w:szCs w:val="26"/>
        </w:rPr>
        <w:tab/>
        <w:t>_____</w:t>
      </w:r>
      <w:r>
        <w:rPr>
          <w:sz w:val="26"/>
          <w:szCs w:val="26"/>
        </w:rPr>
        <w:tab/>
      </w:r>
    </w:p>
    <w:p w:rsidR="005E4A56" w:rsidRDefault="005E4A56" w:rsidP="005E4A56">
      <w:pPr>
        <w:spacing w:line="360" w:lineRule="auto"/>
        <w:rPr>
          <w:sz w:val="26"/>
          <w:szCs w:val="26"/>
        </w:rPr>
      </w:pPr>
    </w:p>
    <w:p w:rsidR="005E4A56" w:rsidRPr="003D0D42" w:rsidRDefault="005E4A56" w:rsidP="005E4A56">
      <w:pPr>
        <w:rPr>
          <w:sz w:val="26"/>
          <w:szCs w:val="26"/>
        </w:rPr>
      </w:pPr>
    </w:p>
    <w:p w:rsidR="00624703" w:rsidRDefault="00624703"/>
    <w:sectPr w:rsidR="00624703" w:rsidSect="00912AB1">
      <w:footerReference w:type="default" r:id="rId8"/>
      <w:pgSz w:w="12240" w:h="15840" w:code="1"/>
      <w:pgMar w:top="432" w:right="576" w:bottom="432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FE" w:rsidRDefault="008A49FE">
      <w:r>
        <w:separator/>
      </w:r>
    </w:p>
  </w:endnote>
  <w:endnote w:type="continuationSeparator" w:id="0">
    <w:p w:rsidR="008A49FE" w:rsidRDefault="008A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D2" w:rsidRDefault="00245BD2">
    <w:pPr>
      <w:pStyle w:val="Footer"/>
    </w:pPr>
    <w:r>
      <w:t>¹FSMS PTO is a 501 (c)(3) organization.  Contributions are tax deductible to the extent allowed by law.</w:t>
    </w:r>
  </w:p>
  <w:p w:rsidR="00245BD2" w:rsidRDefault="00245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FE" w:rsidRDefault="008A49FE">
      <w:r>
        <w:separator/>
      </w:r>
    </w:p>
  </w:footnote>
  <w:footnote w:type="continuationSeparator" w:id="0">
    <w:p w:rsidR="008A49FE" w:rsidRDefault="008A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5DD"/>
    <w:multiLevelType w:val="hybridMultilevel"/>
    <w:tmpl w:val="096CE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65719"/>
    <w:multiLevelType w:val="hybridMultilevel"/>
    <w:tmpl w:val="9184E074"/>
    <w:lvl w:ilvl="0" w:tplc="11FEB6B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141B"/>
    <w:multiLevelType w:val="hybridMultilevel"/>
    <w:tmpl w:val="62AE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56"/>
    <w:rsid w:val="000F3562"/>
    <w:rsid w:val="00151AE9"/>
    <w:rsid w:val="0017402B"/>
    <w:rsid w:val="00174A05"/>
    <w:rsid w:val="00181B5D"/>
    <w:rsid w:val="00206DD3"/>
    <w:rsid w:val="0022714B"/>
    <w:rsid w:val="00245BD2"/>
    <w:rsid w:val="00263613"/>
    <w:rsid w:val="002A5EFA"/>
    <w:rsid w:val="00325BD4"/>
    <w:rsid w:val="00402344"/>
    <w:rsid w:val="004126B6"/>
    <w:rsid w:val="00467830"/>
    <w:rsid w:val="0050679D"/>
    <w:rsid w:val="00510571"/>
    <w:rsid w:val="005E4A56"/>
    <w:rsid w:val="0060668B"/>
    <w:rsid w:val="006113B1"/>
    <w:rsid w:val="00624703"/>
    <w:rsid w:val="00810A2F"/>
    <w:rsid w:val="008726EF"/>
    <w:rsid w:val="0087530C"/>
    <w:rsid w:val="008A49FE"/>
    <w:rsid w:val="00912AB1"/>
    <w:rsid w:val="009429A5"/>
    <w:rsid w:val="009B09B2"/>
    <w:rsid w:val="009E4218"/>
    <w:rsid w:val="00AD7030"/>
    <w:rsid w:val="00B05567"/>
    <w:rsid w:val="00C12729"/>
    <w:rsid w:val="00C7679E"/>
    <w:rsid w:val="00D40454"/>
    <w:rsid w:val="00D729E9"/>
    <w:rsid w:val="00D870D8"/>
    <w:rsid w:val="00E02F4D"/>
    <w:rsid w:val="00E141CE"/>
    <w:rsid w:val="00E65E5A"/>
    <w:rsid w:val="00E7747B"/>
    <w:rsid w:val="00E844EC"/>
    <w:rsid w:val="00F23A81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431C096-3827-479B-8A33-A1ACD33A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4A5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E4A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5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Carol</dc:creator>
  <cp:lastModifiedBy>Bakus, Susan</cp:lastModifiedBy>
  <cp:revision>2</cp:revision>
  <cp:lastPrinted>2014-06-30T16:27:00Z</cp:lastPrinted>
  <dcterms:created xsi:type="dcterms:W3CDTF">2016-08-24T18:23:00Z</dcterms:created>
  <dcterms:modified xsi:type="dcterms:W3CDTF">2016-08-24T18:23:00Z</dcterms:modified>
</cp:coreProperties>
</file>